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damskich spodni dresowych!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szyk w jednym? Dzięki damskim spodniom dresowym możesz to osiągnąć! Przekonaj się, czytając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i styl w jednym - czyli spodnie dresowe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 to nie tylko element garderoby, lecz prawdziwa rewolucja w modzie ulicznej. Kiedyś kojarzone wyłącznie z aktywnością sportową, dzisiaj stały się symbolem wygody i stylu. Te wszechstronne ubrania zdobyły serca nie tylko sportowców, ale także miłośniczek mody, które doceniły ich niezrównane właściwości i elastyczność w tworzeniu codziennych, casualowych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dresowe damskie</w:t>
      </w:r>
      <w:r>
        <w:rPr>
          <w:rFonts w:ascii="calibri" w:hAnsi="calibri" w:eastAsia="calibri" w:cs="calibri"/>
          <w:sz w:val="24"/>
          <w:szCs w:val="24"/>
        </w:rPr>
        <w:t xml:space="preserve"> to idealne połączenie komfortu z szykiem i nutą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Dresy, zarówno bluzy, jak i spodnie są stworzone z myślą o maksymalnym komforcie noszenia. Wykonane z miękkich i elastycznych materiałów, zapewniają swobodę ruchów, co sprawia, że są idealne na aktywność fizyczną oraz leniwe popołudnia spędzone na kanapie. Dzięki szerokim pasom i regulowanym sznurkom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dresowe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dostosować do indywidualnych potrzeb. To prawdziwy must-have dla osób ceniących wygodę bez rezygnacji z modowego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rewolucja dzięki damskim spodniom dresowym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kreatywności projektantów można znaleźć różnorodne fasony, kolory i wzory, które pozwalają tworzyć niebanalne, modowe zestawienia. Kombinacja luźnych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dresowych damskich</w:t>
      </w:r>
      <w:r>
        <w:rPr>
          <w:rFonts w:ascii="calibri" w:hAnsi="calibri" w:eastAsia="calibri" w:cs="calibri"/>
          <w:sz w:val="24"/>
          <w:szCs w:val="24"/>
        </w:rPr>
        <w:t xml:space="preserve"> z elegancką marynarką i wysokimi obcasami stała się już ikoną streetwearu. Wersje ozdobione haftami, lamówkami czy paskami dodają im charakteru i sprawiają, że doskonale pasują zarówno na spacer po mieście, jak i na spotkania z przyjaciółmi. Niezależnie od tego, w jaki sposób chcesz z nich korzystać i na jakie okazje ubierać, możesz mieć pewność, że sprawdzą się świetnie.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5-comf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2026-03-27T09:31:37+01:00</dcterms:created>
  <dcterms:modified xsi:type="dcterms:W3CDTF">2026-03-27T09:31:37+01:00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